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E06391">
        <w:rPr>
          <w:rFonts w:ascii="Times New Roman" w:hAnsi="Times New Roman"/>
          <w:color w:val="000000"/>
          <w:spacing w:val="-3"/>
          <w:sz w:val="28"/>
          <w:szCs w:val="28"/>
        </w:rPr>
        <w:t>25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913509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D82735">
        <w:rPr>
          <w:rFonts w:ascii="Times New Roman" w:hAnsi="Times New Roman"/>
          <w:b/>
          <w:color w:val="000000"/>
          <w:spacing w:val="-1"/>
          <w:sz w:val="28"/>
          <w:szCs w:val="28"/>
        </w:rPr>
        <w:t>г</w:t>
      </w:r>
      <w:r w:rsidR="00913509">
        <w:rPr>
          <w:rFonts w:ascii="Times New Roman" w:hAnsi="Times New Roman"/>
          <w:b/>
          <w:color w:val="000000"/>
          <w:spacing w:val="-1"/>
          <w:sz w:val="28"/>
          <w:szCs w:val="28"/>
        </w:rPr>
        <w:t>еографии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E06391">
        <w:rPr>
          <w:rFonts w:ascii="Times New Roman" w:hAnsi="Times New Roman"/>
          <w:color w:val="000000"/>
          <w:spacing w:val="-4"/>
          <w:sz w:val="28"/>
          <w:szCs w:val="28"/>
        </w:rPr>
        <w:t xml:space="preserve">  </w:t>
      </w:r>
      <w:r w:rsidR="00326187">
        <w:rPr>
          <w:rFonts w:ascii="Times New Roman" w:hAnsi="Times New Roman"/>
          <w:color w:val="000000"/>
          <w:spacing w:val="-4"/>
          <w:sz w:val="28"/>
          <w:szCs w:val="28"/>
        </w:rPr>
        <w:t>311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E06391">
        <w:rPr>
          <w:rFonts w:ascii="Times New Roman" w:hAnsi="Times New Roman"/>
          <w:color w:val="000000"/>
          <w:spacing w:val="-12"/>
          <w:sz w:val="28"/>
          <w:szCs w:val="28"/>
        </w:rPr>
        <w:t>25.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Артюхова И.И. ,</w:t>
      </w:r>
      <w:r w:rsidR="00326187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Михайлец Л.Н.,</w:t>
      </w:r>
      <w:r w:rsidR="00326187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Горяева В.В.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D82735">
        <w:rPr>
          <w:b/>
          <w:color w:val="000000"/>
          <w:spacing w:val="-1"/>
          <w:sz w:val="28"/>
          <w:szCs w:val="28"/>
        </w:rPr>
        <w:t>географии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D82735">
        <w:rPr>
          <w:b/>
          <w:color w:val="000000"/>
          <w:spacing w:val="-1"/>
          <w:sz w:val="28"/>
          <w:szCs w:val="28"/>
        </w:rPr>
        <w:t>географии</w:t>
      </w:r>
      <w:bookmarkStart w:id="0" w:name="_GoBack"/>
      <w:bookmarkEnd w:id="0"/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D82735">
        <w:rPr>
          <w:rFonts w:ascii="Times New Roman" w:hAnsi="Times New Roman"/>
          <w:color w:val="000000"/>
          <w:spacing w:val="-8"/>
          <w:sz w:val="28"/>
          <w:szCs w:val="28"/>
        </w:rPr>
        <w:t>Артюхова В.В.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Михайлец Л.Н.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>_______________________ /      Горяева В.В.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F56D5"/>
    <w:rsid w:val="000558B1"/>
    <w:rsid w:val="00136297"/>
    <w:rsid w:val="00326187"/>
    <w:rsid w:val="004901CA"/>
    <w:rsid w:val="004C03E1"/>
    <w:rsid w:val="00750FF9"/>
    <w:rsid w:val="008232A5"/>
    <w:rsid w:val="00913509"/>
    <w:rsid w:val="0093426D"/>
    <w:rsid w:val="009901FB"/>
    <w:rsid w:val="00AB5523"/>
    <w:rsid w:val="00BB291D"/>
    <w:rsid w:val="00D82735"/>
    <w:rsid w:val="00E06391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21</cp:revision>
  <dcterms:created xsi:type="dcterms:W3CDTF">2021-10-14T09:33:00Z</dcterms:created>
  <dcterms:modified xsi:type="dcterms:W3CDTF">2023-10-12T12:16:00Z</dcterms:modified>
</cp:coreProperties>
</file>